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158B" w14:textId="77777777" w:rsidR="004A34E9" w:rsidRDefault="003871BB" w:rsidP="004A34E9">
      <w:pPr>
        <w:spacing w:line="288" w:lineRule="auto"/>
        <w:rPr>
          <w:rFonts w:cs="Times New Roman"/>
          <w:b/>
          <w:bCs/>
        </w:rPr>
      </w:pPr>
      <w:r w:rsidRPr="004A34E9">
        <w:rPr>
          <w:rFonts w:cs="Times New Roman"/>
          <w:b/>
          <w:bCs/>
        </w:rPr>
        <w:t>TRƯỜNG MẦM NON NINH HOÀ</w:t>
      </w:r>
    </w:p>
    <w:p w14:paraId="09B2E84A" w14:textId="705E765F" w:rsidR="003871BB" w:rsidRPr="004A34E9" w:rsidRDefault="00000000" w:rsidP="004A34E9">
      <w:pPr>
        <w:spacing w:line="288" w:lineRule="auto"/>
        <w:rPr>
          <w:rFonts w:cs="Times New Roman"/>
          <w:b/>
          <w:bCs/>
        </w:rPr>
      </w:pPr>
      <w:r w:rsidRPr="004A34E9">
        <w:rPr>
          <w:rFonts w:cs="Times New Roman"/>
          <w:b/>
          <w:bCs/>
          <w:noProof/>
        </w:rPr>
        <w:pict w14:anchorId="38F25F35">
          <v:line id="_x0000_s1026" style="position:absolute;z-index:251660288" from="30.75pt,1.45pt" to="187.95pt,1.45pt"/>
        </w:pict>
      </w:r>
    </w:p>
    <w:p w14:paraId="2F862265" w14:textId="77777777" w:rsidR="003871BB" w:rsidRPr="004A34E9" w:rsidRDefault="003871BB" w:rsidP="004A34E9">
      <w:pPr>
        <w:spacing w:line="288" w:lineRule="auto"/>
        <w:ind w:firstLine="720"/>
        <w:rPr>
          <w:rFonts w:cs="Times New Roman"/>
          <w:bCs/>
        </w:rPr>
      </w:pPr>
      <w:r w:rsidRPr="004A34E9">
        <w:rPr>
          <w:rFonts w:cs="Times New Roman"/>
          <w:bCs/>
        </w:rPr>
        <w:t>1. Địa điểm: Trường Mầm non Ninh Hoà</w:t>
      </w:r>
    </w:p>
    <w:p w14:paraId="47E2496B" w14:textId="77777777" w:rsidR="003871BB" w:rsidRPr="004A34E9" w:rsidRDefault="003871BB" w:rsidP="004A34E9">
      <w:pPr>
        <w:spacing w:line="288" w:lineRule="auto"/>
        <w:ind w:firstLine="720"/>
        <w:rPr>
          <w:rFonts w:cs="Times New Roman"/>
          <w:bCs/>
        </w:rPr>
      </w:pPr>
      <w:r w:rsidRPr="004A34E9">
        <w:rPr>
          <w:rFonts w:cs="Times New Roman"/>
          <w:bCs/>
        </w:rPr>
        <w:t>2. Đối tượng tuyên truyền: Cán bộ giáo viên nhân viên và Các bậc phụ huynh.</w:t>
      </w:r>
    </w:p>
    <w:p w14:paraId="4F2767B6" w14:textId="77777777" w:rsidR="003871BB" w:rsidRPr="004A34E9" w:rsidRDefault="0096139C" w:rsidP="004A34E9">
      <w:pPr>
        <w:tabs>
          <w:tab w:val="left" w:pos="538"/>
        </w:tabs>
        <w:spacing w:line="288" w:lineRule="auto"/>
        <w:rPr>
          <w:rFonts w:cs="Times New Roman"/>
        </w:rPr>
      </w:pPr>
      <w:r w:rsidRPr="004A34E9">
        <w:rPr>
          <w:rFonts w:cs="Times New Roman"/>
          <w:bCs/>
        </w:rPr>
        <w:t xml:space="preserve">           </w:t>
      </w:r>
      <w:r w:rsidR="003871BB" w:rsidRPr="004A34E9">
        <w:rPr>
          <w:rFonts w:cs="Times New Roman"/>
          <w:bCs/>
        </w:rPr>
        <w:t xml:space="preserve">3. Hình thức tuyên truyền: </w:t>
      </w:r>
      <w:r w:rsidRPr="004A34E9">
        <w:rPr>
          <w:rFonts w:cs="Times New Roman"/>
        </w:rPr>
        <w:t>bảng tuyên truyền nhà trường, góc tuyên truyền các lớp, Website.</w:t>
      </w:r>
    </w:p>
    <w:p w14:paraId="35C282CA" w14:textId="61D45802" w:rsidR="0096139C" w:rsidRPr="004A34E9" w:rsidRDefault="003871BB" w:rsidP="004A34E9">
      <w:pPr>
        <w:spacing w:line="288" w:lineRule="auto"/>
        <w:ind w:firstLine="720"/>
        <w:rPr>
          <w:rFonts w:cs="Times New Roman"/>
          <w:bCs/>
        </w:rPr>
      </w:pPr>
      <w:r w:rsidRPr="004A34E9">
        <w:rPr>
          <w:rFonts w:cs="Times New Roman"/>
          <w:bCs/>
        </w:rPr>
        <w:t xml:space="preserve">4.Thời gian tuyên truyền: </w:t>
      </w:r>
      <w:r w:rsidR="0096139C" w:rsidRPr="004A34E9">
        <w:rPr>
          <w:rFonts w:cs="Times New Roman"/>
        </w:rPr>
        <w:t xml:space="preserve">tuần </w:t>
      </w:r>
      <w:r w:rsidR="005132EA" w:rsidRPr="004A34E9">
        <w:rPr>
          <w:rFonts w:cs="Times New Roman"/>
        </w:rPr>
        <w:t>04</w:t>
      </w:r>
      <w:r w:rsidR="0096139C" w:rsidRPr="004A34E9">
        <w:rPr>
          <w:rFonts w:cs="Times New Roman"/>
        </w:rPr>
        <w:t xml:space="preserve">  tháng  </w:t>
      </w:r>
      <w:r w:rsidR="005132EA" w:rsidRPr="004A34E9">
        <w:rPr>
          <w:rFonts w:cs="Times New Roman"/>
        </w:rPr>
        <w:t>02</w:t>
      </w:r>
      <w:r w:rsidR="0096139C" w:rsidRPr="004A34E9">
        <w:rPr>
          <w:rFonts w:cs="Times New Roman"/>
        </w:rPr>
        <w:t xml:space="preserve">  năm 202</w:t>
      </w:r>
      <w:r w:rsidR="005132EA" w:rsidRPr="004A34E9">
        <w:rPr>
          <w:rFonts w:cs="Times New Roman"/>
        </w:rPr>
        <w:t>6</w:t>
      </w:r>
      <w:r w:rsidR="0096139C" w:rsidRPr="004A34E9">
        <w:rPr>
          <w:rFonts w:cs="Times New Roman"/>
        </w:rPr>
        <w:t xml:space="preserve">           </w:t>
      </w:r>
      <w:r w:rsidRPr="004A34E9">
        <w:rPr>
          <w:rFonts w:cs="Times New Roman"/>
          <w:bCs/>
        </w:rPr>
        <w:t xml:space="preserve">     </w:t>
      </w:r>
      <w:r w:rsidR="00CD6F57" w:rsidRPr="004A34E9">
        <w:rPr>
          <w:rFonts w:cs="Times New Roman"/>
          <w:bCs/>
        </w:rPr>
        <w:t xml:space="preserve">      </w:t>
      </w:r>
    </w:p>
    <w:p w14:paraId="20A6D6EC" w14:textId="77777777" w:rsidR="004A34E9" w:rsidRDefault="003871BB" w:rsidP="004A34E9">
      <w:pPr>
        <w:spacing w:line="288" w:lineRule="auto"/>
        <w:ind w:firstLine="720"/>
        <w:rPr>
          <w:rFonts w:cs="Times New Roman"/>
          <w:bCs/>
        </w:rPr>
      </w:pPr>
      <w:r w:rsidRPr="004A34E9">
        <w:rPr>
          <w:rFonts w:cs="Times New Roman"/>
          <w:bCs/>
        </w:rPr>
        <w:t xml:space="preserve">5 Nội dung tuyên truyền: </w:t>
      </w:r>
    </w:p>
    <w:p w14:paraId="022058C7" w14:textId="3B8FCEE9" w:rsidR="003871BB" w:rsidRPr="004A34E9" w:rsidRDefault="003871BB" w:rsidP="004A34E9">
      <w:pPr>
        <w:spacing w:line="288" w:lineRule="auto"/>
        <w:ind w:firstLine="720"/>
        <w:jc w:val="center"/>
        <w:rPr>
          <w:rStyle w:val="Strong"/>
          <w:rFonts w:cs="Times New Roman"/>
          <w:iCs/>
        </w:rPr>
      </w:pPr>
      <w:r w:rsidRPr="004A34E9">
        <w:rPr>
          <w:rStyle w:val="Strong"/>
          <w:rFonts w:cs="Times New Roman"/>
          <w:iCs/>
        </w:rPr>
        <w:t>Bài tuyên truyền phòng chống bệnh sốt xuất huyết.</w:t>
      </w:r>
    </w:p>
    <w:p w14:paraId="2DFA7228" w14:textId="77777777" w:rsidR="003871BB" w:rsidRPr="004A34E9" w:rsidRDefault="003871BB" w:rsidP="004A34E9">
      <w:pPr>
        <w:spacing w:line="288" w:lineRule="auto"/>
        <w:ind w:firstLine="720"/>
        <w:rPr>
          <w:rFonts w:cs="Times New Roman"/>
          <w:bCs/>
        </w:rPr>
      </w:pPr>
      <w:r w:rsidRPr="004A34E9">
        <w:rPr>
          <w:rStyle w:val="Strong"/>
          <w:rFonts w:cs="Times New Roman"/>
          <w:iCs/>
        </w:rPr>
        <w:t xml:space="preserve"> </w:t>
      </w:r>
      <w:r w:rsidRPr="004A34E9">
        <w:rPr>
          <w:rFonts w:cs="Times New Roman"/>
        </w:rPr>
        <w:t> </w:t>
      </w:r>
      <w:r w:rsidRPr="004A34E9">
        <w:rPr>
          <w:rStyle w:val="Emphasis"/>
          <w:rFonts w:cs="Times New Roman"/>
        </w:rPr>
        <w:t>Kính thưa các bậc phụ huynh cùng toàn thể cán bộ giáo viên nhân viên thân mến!</w:t>
      </w:r>
    </w:p>
    <w:p w14:paraId="7BFA3448" w14:textId="77777777" w:rsidR="009A3ACE" w:rsidRPr="004A34E9" w:rsidRDefault="003871BB" w:rsidP="004A34E9">
      <w:pPr>
        <w:spacing w:line="288" w:lineRule="auto"/>
        <w:jc w:val="both"/>
        <w:rPr>
          <w:rFonts w:cs="Times New Roman"/>
          <w:b/>
          <w:lang w:val="fr-FR"/>
        </w:rPr>
      </w:pPr>
      <w:r w:rsidRPr="004A34E9">
        <w:rPr>
          <w:rFonts w:cs="Times New Roman"/>
          <w:b/>
          <w:bCs/>
        </w:rPr>
        <w:t xml:space="preserve">          </w:t>
      </w:r>
      <w:r w:rsidR="009A3ACE" w:rsidRPr="004A34E9">
        <w:rPr>
          <w:rFonts w:cs="Times New Roman"/>
          <w:b/>
          <w:lang w:val="vi-VN"/>
        </w:rPr>
        <w:t>1. Bệnh sốt xuất huyết là gì?</w:t>
      </w:r>
    </w:p>
    <w:p w14:paraId="48B4B780" w14:textId="77777777" w:rsidR="009A3ACE" w:rsidRPr="004A34E9" w:rsidRDefault="009A3ACE" w:rsidP="004A34E9">
      <w:pPr>
        <w:spacing w:line="288" w:lineRule="auto"/>
        <w:ind w:firstLine="720"/>
        <w:jc w:val="both"/>
        <w:rPr>
          <w:rFonts w:cs="Times New Roman"/>
        </w:rPr>
      </w:pPr>
      <w:r w:rsidRPr="004A34E9">
        <w:rPr>
          <w:rFonts w:cs="Times New Roman"/>
          <w:lang w:val="vi-VN"/>
        </w:rPr>
        <w:t>- Bệnh sốt xuất huyết là bệnh do một loại vi rút gây ra, vi rút này sống trong máu người bệnh.</w:t>
      </w:r>
    </w:p>
    <w:p w14:paraId="57F08164" w14:textId="77777777" w:rsidR="009A3ACE" w:rsidRPr="004A34E9" w:rsidRDefault="009A3ACE" w:rsidP="004A34E9">
      <w:pPr>
        <w:spacing w:line="288" w:lineRule="auto"/>
        <w:ind w:firstLine="720"/>
        <w:jc w:val="both"/>
        <w:rPr>
          <w:rFonts w:cs="Times New Roman"/>
          <w:b/>
        </w:rPr>
      </w:pPr>
      <w:r w:rsidRPr="004A34E9">
        <w:rPr>
          <w:rFonts w:cs="Times New Roman"/>
          <w:b/>
          <w:lang w:val="vi-VN"/>
        </w:rPr>
        <w:t>2. Con đường lây truyền bệnh sốt xuất huyết:</w:t>
      </w:r>
    </w:p>
    <w:p w14:paraId="40A0B5A4" w14:textId="77777777" w:rsidR="009A3ACE" w:rsidRPr="004A34E9" w:rsidRDefault="009A3ACE" w:rsidP="004A34E9">
      <w:pPr>
        <w:spacing w:line="288" w:lineRule="auto"/>
        <w:ind w:firstLine="720"/>
        <w:jc w:val="both"/>
        <w:rPr>
          <w:rFonts w:cs="Times New Roman"/>
          <w:lang w:val="fr-FR"/>
        </w:rPr>
      </w:pPr>
      <w:r w:rsidRPr="004A34E9">
        <w:rPr>
          <w:rFonts w:cs="Times New Roman"/>
          <w:lang w:val="vi-VN"/>
        </w:rPr>
        <w:t>-</w:t>
      </w:r>
      <w:r w:rsidRPr="004A34E9">
        <w:rPr>
          <w:rFonts w:cs="Times New Roman"/>
          <w:lang w:val="fr-FR"/>
        </w:rPr>
        <w:t xml:space="preserve"> </w:t>
      </w:r>
      <w:r w:rsidRPr="004A34E9">
        <w:rPr>
          <w:rFonts w:cs="Times New Roman"/>
          <w:lang w:val="vi-VN"/>
        </w:rPr>
        <w:t>Muỗi vằn hút máu người bệnh rồi truyền vi rút sang người lành</w:t>
      </w:r>
      <w:r w:rsidRPr="004A34E9">
        <w:rPr>
          <w:rFonts w:cs="Times New Roman"/>
          <w:lang w:val="fr-FR"/>
        </w:rPr>
        <w:t>.</w:t>
      </w:r>
    </w:p>
    <w:p w14:paraId="70652606" w14:textId="77777777" w:rsidR="009A3ACE" w:rsidRPr="004A34E9" w:rsidRDefault="009A3ACE" w:rsidP="004A34E9">
      <w:pPr>
        <w:spacing w:line="288" w:lineRule="auto"/>
        <w:ind w:firstLine="720"/>
        <w:jc w:val="both"/>
        <w:rPr>
          <w:rFonts w:cs="Times New Roman"/>
          <w:b/>
          <w:lang w:val="fr-FR"/>
        </w:rPr>
      </w:pPr>
      <w:r w:rsidRPr="004A34E9">
        <w:rPr>
          <w:rFonts w:cs="Times New Roman"/>
          <w:b/>
          <w:lang w:val="vi-VN"/>
        </w:rPr>
        <w:t>3. Sự nguy hiểm của căn bệnh này:</w:t>
      </w:r>
    </w:p>
    <w:p w14:paraId="73709F06" w14:textId="77777777" w:rsidR="009A3ACE" w:rsidRPr="004A34E9" w:rsidRDefault="009A3ACE" w:rsidP="004A34E9">
      <w:pPr>
        <w:spacing w:line="288" w:lineRule="auto"/>
        <w:ind w:firstLine="720"/>
        <w:jc w:val="both"/>
        <w:rPr>
          <w:rFonts w:cs="Times New Roman"/>
          <w:lang w:val="vi-VN"/>
        </w:rPr>
      </w:pPr>
      <w:r w:rsidRPr="004A34E9">
        <w:rPr>
          <w:rFonts w:cs="Times New Roman"/>
          <w:lang w:val="vi-VN"/>
        </w:rPr>
        <w:t>-</w:t>
      </w:r>
      <w:r w:rsidRPr="004A34E9">
        <w:rPr>
          <w:rFonts w:cs="Times New Roman"/>
          <w:lang w:val="fr-FR"/>
        </w:rPr>
        <w:t xml:space="preserve"> </w:t>
      </w:r>
      <w:r w:rsidRPr="004A34E9">
        <w:rPr>
          <w:rFonts w:cs="Times New Roman"/>
          <w:lang w:val="vi-VN"/>
        </w:rPr>
        <w:t>Hiện nay bệnh sốt xuất huyết chưa có thuốc điều trị. Khi bị bệnh cần đến ngay cơ sở y tế gần nhất để được theo dõi không để sốt cao và biến chứng. Bệnh sốt xuất huyết là bệnh nguy hiểm đối với trẻ em, bệnh có diễn biến ngắn, trường hợp nặng xuất huyết bên trong cơ thể, có thể gây chết người trong vòng 3 - 5 ngày.</w:t>
      </w:r>
    </w:p>
    <w:p w14:paraId="4291AA48" w14:textId="77777777" w:rsidR="009A3ACE" w:rsidRPr="004A34E9" w:rsidRDefault="009A3ACE" w:rsidP="004A34E9">
      <w:pPr>
        <w:spacing w:line="288" w:lineRule="auto"/>
        <w:ind w:firstLine="720"/>
        <w:jc w:val="both"/>
        <w:rPr>
          <w:rFonts w:cs="Times New Roman"/>
          <w:b/>
          <w:lang w:val="vi-VN"/>
        </w:rPr>
      </w:pPr>
      <w:r w:rsidRPr="004A34E9">
        <w:rPr>
          <w:rFonts w:cs="Times New Roman"/>
          <w:b/>
          <w:lang w:val="vi-VN"/>
        </w:rPr>
        <w:t>4. Các biện pháp phòng tránh sốt xuất huyết:</w:t>
      </w:r>
    </w:p>
    <w:p w14:paraId="693E64CB" w14:textId="77777777" w:rsidR="009A3ACE" w:rsidRPr="004A34E9" w:rsidRDefault="009A3ACE" w:rsidP="004A34E9">
      <w:pPr>
        <w:spacing w:line="288" w:lineRule="auto"/>
        <w:ind w:firstLine="720"/>
        <w:jc w:val="both"/>
        <w:rPr>
          <w:rFonts w:cs="Times New Roman"/>
          <w:b/>
          <w:lang w:val="vi-VN"/>
        </w:rPr>
      </w:pPr>
      <w:r w:rsidRPr="004A34E9">
        <w:rPr>
          <w:rFonts w:cs="Times New Roman"/>
          <w:lang w:val="vi-VN"/>
        </w:rPr>
        <w:t>- Giữ vệ sinh nhà ở và môi trường xung quanh.</w:t>
      </w:r>
    </w:p>
    <w:p w14:paraId="19ADBB61" w14:textId="77777777" w:rsidR="009A3ACE" w:rsidRPr="004A34E9" w:rsidRDefault="009A3ACE" w:rsidP="004A34E9">
      <w:pPr>
        <w:spacing w:line="288" w:lineRule="auto"/>
        <w:ind w:firstLine="720"/>
        <w:jc w:val="both"/>
        <w:rPr>
          <w:rFonts w:cs="Times New Roman"/>
          <w:b/>
          <w:lang w:val="vi-VN"/>
        </w:rPr>
      </w:pPr>
      <w:r w:rsidRPr="004A34E9">
        <w:rPr>
          <w:rFonts w:cs="Times New Roman"/>
          <w:lang w:val="vi-VN"/>
        </w:rPr>
        <w:t>- Diệt muỗi, bọ gậy</w:t>
      </w:r>
    </w:p>
    <w:p w14:paraId="38FA46D7" w14:textId="77777777" w:rsidR="009A3ACE" w:rsidRPr="004A34E9" w:rsidRDefault="009A3ACE" w:rsidP="004A34E9">
      <w:pPr>
        <w:spacing w:line="288" w:lineRule="auto"/>
        <w:ind w:firstLine="720"/>
        <w:jc w:val="both"/>
        <w:rPr>
          <w:rFonts w:cs="Times New Roman"/>
          <w:lang w:val="vi-VN"/>
        </w:rPr>
      </w:pPr>
      <w:r w:rsidRPr="004A34E9">
        <w:rPr>
          <w:rFonts w:cs="Times New Roman"/>
          <w:lang w:val="vi-VN"/>
        </w:rPr>
        <w:t>- Tránh để muỗi đốt (nằm ngủ màn, kể cả ban ngày.</w:t>
      </w:r>
    </w:p>
    <w:p w14:paraId="747C6E55" w14:textId="77777777" w:rsidR="009A3ACE" w:rsidRPr="004A34E9" w:rsidRDefault="009A3ACE" w:rsidP="004A34E9">
      <w:pPr>
        <w:spacing w:line="288" w:lineRule="auto"/>
        <w:ind w:firstLine="720"/>
        <w:jc w:val="both"/>
        <w:rPr>
          <w:rFonts w:cs="Times New Roman"/>
          <w:lang w:val="vi-VN"/>
        </w:rPr>
      </w:pPr>
      <w:r w:rsidRPr="004A34E9">
        <w:rPr>
          <w:rFonts w:cs="Times New Roman"/>
          <w:lang w:val="vi-VN"/>
        </w:rPr>
        <w:t>- Tẩm màn bằng chất phòng muỗi.</w:t>
      </w:r>
    </w:p>
    <w:p w14:paraId="2AF577A7" w14:textId="692A38E8" w:rsidR="003871BB" w:rsidRPr="004A34E9" w:rsidRDefault="009A3ACE" w:rsidP="004A34E9">
      <w:pPr>
        <w:spacing w:line="288" w:lineRule="auto"/>
        <w:ind w:firstLine="720"/>
        <w:jc w:val="both"/>
        <w:rPr>
          <w:rFonts w:cs="Times New Roman"/>
        </w:rPr>
      </w:pPr>
      <w:r w:rsidRPr="004A34E9">
        <w:rPr>
          <w:rFonts w:cs="Times New Roman"/>
          <w:lang w:val="vi-VN"/>
        </w:rPr>
        <w:t>- Không để nước tù đọng, chum vại đựng nước cần cói nắp đậy</w:t>
      </w:r>
      <w:r w:rsidR="004A34E9">
        <w:rPr>
          <w:rFonts w:cs="Times New Roman"/>
        </w:rPr>
        <w:t>.</w:t>
      </w:r>
    </w:p>
    <w:p w14:paraId="25FC0B8D" w14:textId="02ADCC62" w:rsidR="005132EA" w:rsidRPr="004A34E9" w:rsidRDefault="005132EA" w:rsidP="004A34E9">
      <w:pPr>
        <w:spacing w:line="288" w:lineRule="auto"/>
        <w:jc w:val="right"/>
        <w:rPr>
          <w:rFonts w:cs="Times New Roman"/>
          <w:i/>
          <w:iCs/>
        </w:rPr>
      </w:pPr>
      <w:r w:rsidRPr="004A34E9">
        <w:rPr>
          <w:rFonts w:cs="Times New Roman"/>
        </w:rPr>
        <w:t xml:space="preserve">                                           </w:t>
      </w:r>
      <w:r w:rsidRPr="004A34E9">
        <w:rPr>
          <w:rFonts w:cs="Times New Roman"/>
          <w:i/>
          <w:iCs/>
        </w:rPr>
        <w:t>Tây Hoa Lư, ngày 25 tháng 02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9"/>
      </w:tblGrid>
      <w:tr w:rsidR="004A34E9" w:rsidRPr="004A34E9" w14:paraId="10FE073E" w14:textId="77777777" w:rsidTr="00FE446E">
        <w:tc>
          <w:tcPr>
            <w:tcW w:w="4786" w:type="dxa"/>
          </w:tcPr>
          <w:p w14:paraId="5153D772" w14:textId="77777777" w:rsidR="005132EA" w:rsidRPr="004A34E9" w:rsidRDefault="005132EA" w:rsidP="004A34E9">
            <w:pPr>
              <w:spacing w:line="288" w:lineRule="auto"/>
              <w:jc w:val="center"/>
              <w:rPr>
                <w:rFonts w:cs="Times New Roman"/>
                <w:b/>
              </w:rPr>
            </w:pPr>
            <w:r w:rsidRPr="004A34E9">
              <w:rPr>
                <w:rFonts w:cs="Times New Roman"/>
                <w:b/>
              </w:rPr>
              <w:t>NGƯỜI VIẾT BÀI</w:t>
            </w:r>
          </w:p>
          <w:p w14:paraId="187D053C" w14:textId="04DCD8E1" w:rsidR="005132EA" w:rsidRPr="004A34E9" w:rsidRDefault="004A34E9" w:rsidP="004A34E9">
            <w:pPr>
              <w:spacing w:line="288" w:lineRule="auto"/>
              <w:jc w:val="center"/>
              <w:rPr>
                <w:rFonts w:cs="Times New Roman"/>
                <w:b/>
              </w:rPr>
            </w:pPr>
            <w:r w:rsidRPr="004A34E9">
              <w:rPr>
                <w:rFonts w:cs="Times New Roman"/>
                <w:b/>
                <w:noProof/>
              </w:rPr>
              <w:drawing>
                <wp:anchor distT="0" distB="0" distL="114300" distR="114300" simplePos="0" relativeHeight="251662336" behindDoc="0" locked="0" layoutInCell="1" allowOverlap="1" wp14:anchorId="453B574F" wp14:editId="64CD0BAF">
                  <wp:simplePos x="0" y="0"/>
                  <wp:positionH relativeFrom="column">
                    <wp:posOffset>550545</wp:posOffset>
                  </wp:positionH>
                  <wp:positionV relativeFrom="paragraph">
                    <wp:posOffset>156845</wp:posOffset>
                  </wp:positionV>
                  <wp:extent cx="1706880" cy="1228725"/>
                  <wp:effectExtent l="0" t="0" r="0" b="0"/>
                  <wp:wrapNone/>
                  <wp:docPr id="124279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97600" name=""/>
                          <pic:cNvPicPr/>
                        </pic:nvPicPr>
                        <pic:blipFill>
                          <a:blip r:embed="rId4" cstate="print">
                            <a:extLst>
                              <a:ext uri="{BEBA8EAE-BF5A-486C-A8C5-ECC9F3942E4B}">
                                <a14:imgProps xmlns:a14="http://schemas.microsoft.com/office/drawing/2010/main">
                                  <a14:imgLayer r:embed="rId5">
                                    <a14:imgEffect>
                                      <a14:saturation sat="400000"/>
                                    </a14:imgEffect>
                                    <a14:imgEffect>
                                      <a14:brightnessContrast bright="28000" contrast="100000"/>
                                    </a14:imgEffect>
                                  </a14:imgLayer>
                                </a14:imgProps>
                              </a:ext>
                              <a:ext uri="{28A0092B-C50C-407E-A947-70E740481C1C}">
                                <a14:useLocalDpi xmlns:a14="http://schemas.microsoft.com/office/drawing/2010/main" val="0"/>
                              </a:ext>
                            </a:extLst>
                          </a:blip>
                          <a:stretch>
                            <a:fillRect/>
                          </a:stretch>
                        </pic:blipFill>
                        <pic:spPr>
                          <a:xfrm>
                            <a:off x="0" y="0"/>
                            <a:ext cx="1706880" cy="1228725"/>
                          </a:xfrm>
                          <a:prstGeom prst="rect">
                            <a:avLst/>
                          </a:prstGeom>
                        </pic:spPr>
                      </pic:pic>
                    </a:graphicData>
                  </a:graphic>
                  <wp14:sizeRelH relativeFrom="margin">
                    <wp14:pctWidth>0</wp14:pctWidth>
                  </wp14:sizeRelH>
                </wp:anchor>
              </w:drawing>
            </w:r>
          </w:p>
          <w:p w14:paraId="0F3E99F4" w14:textId="77777777" w:rsidR="005132EA" w:rsidRPr="004A34E9" w:rsidRDefault="005132EA" w:rsidP="004A34E9">
            <w:pPr>
              <w:spacing w:line="288" w:lineRule="auto"/>
              <w:jc w:val="center"/>
              <w:rPr>
                <w:rFonts w:cs="Times New Roman"/>
                <w:b/>
              </w:rPr>
            </w:pPr>
          </w:p>
          <w:p w14:paraId="6FA4E03B" w14:textId="77777777" w:rsidR="005132EA" w:rsidRPr="004A34E9" w:rsidRDefault="005132EA" w:rsidP="004A34E9">
            <w:pPr>
              <w:spacing w:line="288" w:lineRule="auto"/>
              <w:jc w:val="center"/>
              <w:rPr>
                <w:rFonts w:cs="Times New Roman"/>
                <w:b/>
              </w:rPr>
            </w:pPr>
          </w:p>
          <w:p w14:paraId="233B3949" w14:textId="77777777" w:rsidR="005132EA" w:rsidRPr="004A34E9" w:rsidRDefault="005132EA" w:rsidP="004A34E9">
            <w:pPr>
              <w:spacing w:line="288" w:lineRule="auto"/>
              <w:jc w:val="center"/>
              <w:rPr>
                <w:rFonts w:cs="Times New Roman"/>
                <w:b/>
              </w:rPr>
            </w:pPr>
          </w:p>
          <w:p w14:paraId="7FFAF822" w14:textId="2D007031" w:rsidR="005132EA" w:rsidRPr="004A34E9" w:rsidRDefault="005132EA" w:rsidP="004A34E9">
            <w:pPr>
              <w:tabs>
                <w:tab w:val="left" w:pos="705"/>
              </w:tabs>
              <w:spacing w:line="288" w:lineRule="auto"/>
              <w:rPr>
                <w:rFonts w:cs="Times New Roman"/>
                <w:b/>
              </w:rPr>
            </w:pPr>
            <w:r w:rsidRPr="004A34E9">
              <w:rPr>
                <w:rFonts w:cs="Times New Roman"/>
                <w:b/>
              </w:rPr>
              <w:tab/>
            </w:r>
          </w:p>
          <w:p w14:paraId="5A0E2217" w14:textId="77777777" w:rsidR="005132EA" w:rsidRPr="004A34E9" w:rsidRDefault="005132EA" w:rsidP="004A34E9">
            <w:pPr>
              <w:spacing w:line="288" w:lineRule="auto"/>
              <w:jc w:val="center"/>
              <w:rPr>
                <w:rFonts w:cs="Times New Roman"/>
                <w:b/>
              </w:rPr>
            </w:pPr>
          </w:p>
          <w:p w14:paraId="636476E5" w14:textId="49BC75D2" w:rsidR="005132EA" w:rsidRPr="004A34E9" w:rsidRDefault="005132EA" w:rsidP="004A34E9">
            <w:pPr>
              <w:spacing w:line="288" w:lineRule="auto"/>
              <w:jc w:val="center"/>
              <w:rPr>
                <w:rFonts w:cs="Times New Roman"/>
                <w:b/>
              </w:rPr>
            </w:pPr>
            <w:r w:rsidRPr="004A34E9">
              <w:rPr>
                <w:rFonts w:cs="Times New Roman"/>
                <w:b/>
              </w:rPr>
              <w:t>Bùi Thị Thanh L</w:t>
            </w:r>
            <w:r w:rsidR="004A34E9">
              <w:rPr>
                <w:rFonts w:cs="Times New Roman"/>
                <w:b/>
              </w:rPr>
              <w:t>ý</w:t>
            </w:r>
          </w:p>
        </w:tc>
        <w:tc>
          <w:tcPr>
            <w:tcW w:w="4790" w:type="dxa"/>
          </w:tcPr>
          <w:p w14:paraId="20321672" w14:textId="330E9934" w:rsidR="005132EA" w:rsidRPr="004A34E9" w:rsidRDefault="005132EA" w:rsidP="004A34E9">
            <w:pPr>
              <w:spacing w:line="288" w:lineRule="auto"/>
              <w:jc w:val="center"/>
              <w:rPr>
                <w:rFonts w:cs="Times New Roman"/>
                <w:b/>
              </w:rPr>
            </w:pPr>
            <w:r w:rsidRPr="004A34E9">
              <w:rPr>
                <w:rFonts w:cs="Times New Roman"/>
                <w:b/>
              </w:rPr>
              <w:t>HIỆU TRƯỞNG</w:t>
            </w:r>
          </w:p>
          <w:p w14:paraId="3C93DDE5" w14:textId="521823D0" w:rsidR="005132EA" w:rsidRPr="004A34E9" w:rsidRDefault="004A34E9" w:rsidP="004A34E9">
            <w:pPr>
              <w:spacing w:line="288" w:lineRule="auto"/>
              <w:jc w:val="center"/>
              <w:rPr>
                <w:rFonts w:cs="Times New Roman"/>
                <w:b/>
              </w:rPr>
            </w:pPr>
            <w:r w:rsidRPr="004A34E9">
              <w:rPr>
                <w:rFonts w:cs="Times New Roman"/>
                <w:b/>
                <w:noProof/>
              </w:rPr>
              <w:drawing>
                <wp:anchor distT="0" distB="0" distL="114300" distR="114300" simplePos="0" relativeHeight="251657216" behindDoc="1" locked="0" layoutInCell="1" allowOverlap="1" wp14:anchorId="31C97645" wp14:editId="3A61CCDC">
                  <wp:simplePos x="0" y="0"/>
                  <wp:positionH relativeFrom="column">
                    <wp:posOffset>760095</wp:posOffset>
                  </wp:positionH>
                  <wp:positionV relativeFrom="paragraph">
                    <wp:posOffset>4445</wp:posOffset>
                  </wp:positionV>
                  <wp:extent cx="2579370" cy="1266825"/>
                  <wp:effectExtent l="0" t="0" r="0" b="0"/>
                  <wp:wrapTight wrapText="bothSides">
                    <wp:wrapPolygon edited="0">
                      <wp:start x="0" y="0"/>
                      <wp:lineTo x="0" y="21438"/>
                      <wp:lineTo x="21377" y="21438"/>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0972" name=""/>
                          <pic:cNvPicPr/>
                        </pic:nvPicPr>
                        <pic:blipFill>
                          <a:blip r:embed="rId6" cstate="print">
                            <a:extLst>
                              <a:ext uri="{BEBA8EAE-BF5A-486C-A8C5-ECC9F3942E4B}">
                                <a14:imgProps xmlns:a14="http://schemas.microsoft.com/office/drawing/2010/main">
                                  <a14:imgLayer r:embed="rId7">
                                    <a14:imgEffect>
                                      <a14:saturation sat="400000"/>
                                    </a14:imgEffect>
                                    <a14:imgEffect>
                                      <a14:brightnessContrast bright="27000" contrast="100000"/>
                                    </a14:imgEffect>
                                  </a14:imgLayer>
                                </a14:imgProps>
                              </a:ext>
                              <a:ext uri="{28A0092B-C50C-407E-A947-70E740481C1C}">
                                <a14:useLocalDpi xmlns:a14="http://schemas.microsoft.com/office/drawing/2010/main" val="0"/>
                              </a:ext>
                            </a:extLst>
                          </a:blip>
                          <a:stretch>
                            <a:fillRect/>
                          </a:stretch>
                        </pic:blipFill>
                        <pic:spPr>
                          <a:xfrm>
                            <a:off x="0" y="0"/>
                            <a:ext cx="2579370" cy="1266825"/>
                          </a:xfrm>
                          <a:prstGeom prst="rect">
                            <a:avLst/>
                          </a:prstGeom>
                        </pic:spPr>
                      </pic:pic>
                    </a:graphicData>
                  </a:graphic>
                  <wp14:sizeRelH relativeFrom="margin">
                    <wp14:pctWidth>0</wp14:pctWidth>
                  </wp14:sizeRelH>
                </wp:anchor>
              </w:drawing>
            </w:r>
          </w:p>
          <w:p w14:paraId="0FB462CD" w14:textId="1B0E0077" w:rsidR="005132EA" w:rsidRPr="004A34E9" w:rsidRDefault="005132EA" w:rsidP="004A34E9">
            <w:pPr>
              <w:spacing w:line="288" w:lineRule="auto"/>
              <w:jc w:val="center"/>
              <w:rPr>
                <w:rFonts w:cs="Times New Roman"/>
                <w:b/>
              </w:rPr>
            </w:pPr>
          </w:p>
          <w:p w14:paraId="163F0653" w14:textId="77777777" w:rsidR="005132EA" w:rsidRPr="004A34E9" w:rsidRDefault="005132EA" w:rsidP="004A34E9">
            <w:pPr>
              <w:spacing w:line="288" w:lineRule="auto"/>
              <w:jc w:val="center"/>
              <w:rPr>
                <w:rFonts w:cs="Times New Roman"/>
                <w:b/>
              </w:rPr>
            </w:pPr>
          </w:p>
          <w:p w14:paraId="463123EE" w14:textId="77777777" w:rsidR="005132EA" w:rsidRPr="004A34E9" w:rsidRDefault="005132EA" w:rsidP="004A34E9">
            <w:pPr>
              <w:spacing w:line="288" w:lineRule="auto"/>
              <w:rPr>
                <w:rFonts w:cs="Times New Roman"/>
                <w:b/>
              </w:rPr>
            </w:pPr>
          </w:p>
          <w:p w14:paraId="663C3980" w14:textId="77777777" w:rsidR="005132EA" w:rsidRPr="004A34E9" w:rsidRDefault="005132EA" w:rsidP="004A34E9">
            <w:pPr>
              <w:spacing w:line="288" w:lineRule="auto"/>
              <w:jc w:val="center"/>
              <w:rPr>
                <w:rFonts w:cs="Times New Roman"/>
                <w:b/>
              </w:rPr>
            </w:pPr>
          </w:p>
          <w:p w14:paraId="2F76CDC0" w14:textId="77777777" w:rsidR="005132EA" w:rsidRPr="004A34E9" w:rsidRDefault="005132EA" w:rsidP="004A34E9">
            <w:pPr>
              <w:spacing w:line="288" w:lineRule="auto"/>
              <w:jc w:val="center"/>
              <w:rPr>
                <w:rFonts w:cs="Times New Roman"/>
                <w:b/>
              </w:rPr>
            </w:pPr>
          </w:p>
          <w:p w14:paraId="7BC007F4" w14:textId="77777777" w:rsidR="005132EA" w:rsidRPr="004A34E9" w:rsidRDefault="005132EA" w:rsidP="004A34E9">
            <w:pPr>
              <w:spacing w:line="288" w:lineRule="auto"/>
              <w:jc w:val="center"/>
              <w:rPr>
                <w:rFonts w:cs="Times New Roman"/>
                <w:b/>
              </w:rPr>
            </w:pPr>
            <w:r w:rsidRPr="004A34E9">
              <w:rPr>
                <w:rFonts w:cs="Times New Roman"/>
                <w:b/>
              </w:rPr>
              <w:t>Hoàng Thị Thu Hường</w:t>
            </w:r>
          </w:p>
        </w:tc>
      </w:tr>
    </w:tbl>
    <w:p w14:paraId="506B2189" w14:textId="77777777" w:rsidR="003871BB" w:rsidRPr="004A34E9" w:rsidRDefault="003871BB" w:rsidP="004A34E9">
      <w:pPr>
        <w:spacing w:line="288" w:lineRule="auto"/>
        <w:rPr>
          <w:rFonts w:cs="Times New Roman"/>
        </w:rPr>
      </w:pPr>
    </w:p>
    <w:sectPr w:rsidR="003871BB" w:rsidRPr="004A34E9" w:rsidSect="004A34E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3ACE"/>
    <w:rsid w:val="00076702"/>
    <w:rsid w:val="00172243"/>
    <w:rsid w:val="00263FED"/>
    <w:rsid w:val="003871BB"/>
    <w:rsid w:val="00444897"/>
    <w:rsid w:val="004A34E9"/>
    <w:rsid w:val="005132EA"/>
    <w:rsid w:val="005D4EED"/>
    <w:rsid w:val="006C0A63"/>
    <w:rsid w:val="006D05F4"/>
    <w:rsid w:val="00867F57"/>
    <w:rsid w:val="00871E11"/>
    <w:rsid w:val="008D14AC"/>
    <w:rsid w:val="0096139C"/>
    <w:rsid w:val="009A3ACE"/>
    <w:rsid w:val="00BA1C33"/>
    <w:rsid w:val="00CD6F57"/>
    <w:rsid w:val="00E93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F12EB"/>
  <w15:docId w15:val="{4B6128F6-5C10-456F-907B-5168B7CD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CE"/>
    <w:pPr>
      <w:spacing w:after="0" w:line="240" w:lineRule="auto"/>
    </w:pPr>
    <w:rPr>
      <w:rFonts w:eastAsia="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71BB"/>
    <w:rPr>
      <w:i/>
      <w:iCs/>
    </w:rPr>
  </w:style>
  <w:style w:type="character" w:styleId="Strong">
    <w:name w:val="Strong"/>
    <w:basedOn w:val="DefaultParagraphFont"/>
    <w:uiPriority w:val="22"/>
    <w:qFormat/>
    <w:rsid w:val="003871BB"/>
    <w:rPr>
      <w:b/>
      <w:bCs/>
    </w:rPr>
  </w:style>
  <w:style w:type="table" w:styleId="TableGrid">
    <w:name w:val="Table Grid"/>
    <w:basedOn w:val="TableNormal"/>
    <w:uiPriority w:val="39"/>
    <w:rsid w:val="00513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2025-10-23T03:00:00Z</cp:lastPrinted>
  <dcterms:created xsi:type="dcterms:W3CDTF">2023-10-06T09:11:00Z</dcterms:created>
  <dcterms:modified xsi:type="dcterms:W3CDTF">2026-02-26T09:33:00Z</dcterms:modified>
</cp:coreProperties>
</file>